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0AB" w:rsidRPr="00666211" w:rsidRDefault="003470AB" w:rsidP="003470AB">
      <w:pPr>
        <w:bidi w:val="0"/>
        <w:spacing w:after="400"/>
        <w:ind w:left="10" w:right="72" w:hanging="10"/>
        <w:jc w:val="center"/>
        <w:rPr>
          <w:color w:val="FF0000"/>
          <w:lang w:bidi="ar-EG"/>
        </w:rPr>
      </w:pPr>
      <w:r w:rsidRPr="00666211">
        <w:rPr>
          <w:rFonts w:ascii="Times New Roman" w:eastAsia="Times New Roman" w:hAnsi="Times New Roman" w:cs="Times New Roman"/>
          <w:b/>
          <w:color w:val="FF0000"/>
          <w:sz w:val="36"/>
        </w:rPr>
        <w:t>Curriculum Vitae (C.V.)</w:t>
      </w:r>
    </w:p>
    <w:p w:rsidR="003470AB" w:rsidRPr="00666211" w:rsidRDefault="003470AB" w:rsidP="003470AB">
      <w:pPr>
        <w:tabs>
          <w:tab w:val="left" w:pos="17280"/>
        </w:tabs>
        <w:spacing w:after="0"/>
        <w:ind w:left="-15" w:hanging="10"/>
        <w:jc w:val="left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 xml:space="preserve"> البيانات الشخصيه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ab/>
      </w:r>
    </w:p>
    <w:tbl>
      <w:tblPr>
        <w:tblStyle w:val="TableGrid"/>
        <w:tblW w:w="9584" w:type="dxa"/>
        <w:tblInd w:w="-110" w:type="dxa"/>
        <w:tblCellMar>
          <w:top w:w="21" w:type="dxa"/>
          <w:left w:w="115" w:type="dxa"/>
          <w:right w:w="40" w:type="dxa"/>
        </w:tblCellMar>
        <w:tblLook w:val="04A0" w:firstRow="1" w:lastRow="0" w:firstColumn="1" w:lastColumn="0" w:noHBand="0" w:noVBand="1"/>
      </w:tblPr>
      <w:tblGrid>
        <w:gridCol w:w="7583"/>
        <w:gridCol w:w="2001"/>
      </w:tblGrid>
      <w:tr w:rsidR="003470AB" w:rsidRPr="00666211" w:rsidTr="00A3754B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Pr="003470AB" w:rsidRDefault="003470AB" w:rsidP="00A3754B">
            <w:pPr>
              <w:jc w:val="left"/>
              <w:rPr>
                <w:rFonts w:cs="Arial"/>
                <w:b/>
                <w:bCs/>
                <w:sz w:val="32"/>
                <w:szCs w:val="32"/>
                <w:lang w:bidi="ar-EG"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  <w:lang w:bidi="ar-EG"/>
              </w:rPr>
              <w:t>محمد عادل السيد احمد صالح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Pr="00666211" w:rsidRDefault="003470AB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>الاسم</w:t>
            </w:r>
          </w:p>
        </w:tc>
      </w:tr>
      <w:tr w:rsidR="003470AB" w:rsidRPr="00666211" w:rsidTr="00A3754B">
        <w:trPr>
          <w:trHeight w:val="496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الفارماكولوجيا الاكلينكيه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Pr="00666211" w:rsidRDefault="003470AB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القسم </w:t>
            </w:r>
          </w:p>
        </w:tc>
      </w:tr>
      <w:tr w:rsidR="003470AB" w:rsidRPr="00666211" w:rsidTr="00A3754B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كلية الطب البش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>ى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Pr="00666211" w:rsidRDefault="003470AB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الكليه </w:t>
            </w:r>
          </w:p>
        </w:tc>
      </w:tr>
      <w:tr w:rsidR="003470AB" w:rsidRPr="00666211" w:rsidTr="00A3754B">
        <w:trPr>
          <w:trHeight w:val="495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استاذ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Pr="00666211" w:rsidRDefault="003470AB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rtl/>
              </w:rPr>
              <w:t xml:space="preserve"> </w:t>
            </w: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>الدرجه</w:t>
            </w:r>
            <w:r w:rsidRPr="00666211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rtl/>
              </w:rPr>
              <w:t xml:space="preserve"> </w:t>
            </w: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العلميه </w:t>
            </w:r>
          </w:p>
        </w:tc>
      </w:tr>
      <w:tr w:rsidR="003470AB" w:rsidRPr="00666211" w:rsidTr="00A3754B">
        <w:trPr>
          <w:trHeight w:val="495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3 ش اسامة منشاة اباظة الزقازيق الشرقية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Pr="00666211" w:rsidRDefault="003470AB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العنوان المكتبى </w:t>
            </w:r>
          </w:p>
        </w:tc>
      </w:tr>
      <w:tr w:rsidR="003470AB" w:rsidRPr="00666211" w:rsidTr="00A3754B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3470AB">
            <w:pPr>
              <w:bidi w:val="0"/>
              <w:ind w:right="71"/>
            </w:pPr>
            <w:r>
              <w:rPr>
                <w:rtl/>
              </w:rPr>
              <w:t>01018235995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Pr="00666211" w:rsidRDefault="003470AB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رقم الموبايل </w:t>
            </w:r>
          </w:p>
        </w:tc>
      </w:tr>
    </w:tbl>
    <w:p w:rsidR="003470AB" w:rsidRPr="00666211" w:rsidRDefault="003470AB" w:rsidP="003470AB">
      <w:pPr>
        <w:bidi w:val="0"/>
        <w:spacing w:after="427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color w:val="5B9BD5" w:themeColor="accent1"/>
          <w:sz w:val="28"/>
        </w:rPr>
        <w:t xml:space="preserve"> </w:t>
      </w:r>
    </w:p>
    <w:p w:rsidR="003470AB" w:rsidRPr="00666211" w:rsidRDefault="003470AB" w:rsidP="003470AB">
      <w:pPr>
        <w:spacing w:after="377"/>
        <w:ind w:left="-15" w:hanging="10"/>
        <w:jc w:val="left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 xml:space="preserve"> التعليم 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</w:rPr>
        <w:t xml:space="preserve">: </w:t>
      </w:r>
    </w:p>
    <w:p w:rsidR="003470AB" w:rsidRPr="00666211" w:rsidRDefault="003470AB" w:rsidP="003470AB">
      <w:pPr>
        <w:spacing w:after="5"/>
        <w:ind w:left="-5" w:hanging="10"/>
        <w:jc w:val="left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rtl/>
        </w:rPr>
        <w:t xml:space="preserve"> 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u w:val="single" w:color="000000"/>
          <w:rtl/>
          <w:lang w:bidi="ar-SA"/>
        </w:rPr>
        <w:t xml:space="preserve">الدرجات العلميه </w:t>
      </w:r>
    </w:p>
    <w:tbl>
      <w:tblPr>
        <w:tblStyle w:val="TableGrid"/>
        <w:tblW w:w="9584" w:type="dxa"/>
        <w:tblInd w:w="-110" w:type="dxa"/>
        <w:tblCellMar>
          <w:top w:w="70" w:type="dxa"/>
          <w:left w:w="110" w:type="dxa"/>
          <w:right w:w="35" w:type="dxa"/>
        </w:tblCellMar>
        <w:tblLook w:val="04A0" w:firstRow="1" w:lastRow="0" w:firstColumn="1" w:lastColumn="0" w:noHBand="0" w:noVBand="1"/>
      </w:tblPr>
      <w:tblGrid>
        <w:gridCol w:w="2451"/>
        <w:gridCol w:w="3936"/>
        <w:gridCol w:w="3197"/>
      </w:tblGrid>
      <w:tr w:rsidR="003470AB" w:rsidTr="00A3754B">
        <w:trPr>
          <w:trHeight w:val="496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السنه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الدرجه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الكليه </w:t>
            </w:r>
          </w:p>
        </w:tc>
      </w:tr>
      <w:tr w:rsidR="003470AB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bidi w:val="0"/>
              <w:ind w:right="75"/>
            </w:pPr>
            <w:r>
              <w:rPr>
                <w:rtl/>
              </w:rPr>
              <w:t>1983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معيد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كلية الطب البشرى بنها </w:t>
            </w:r>
          </w:p>
        </w:tc>
      </w:tr>
      <w:tr w:rsidR="003470AB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bidi w:val="0"/>
              <w:ind w:right="75"/>
            </w:pPr>
            <w:r>
              <w:rPr>
                <w:rtl/>
              </w:rPr>
              <w:t>1987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 xml:space="preserve"> مدرس مساعد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  <w:tr w:rsidR="003470AB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bidi w:val="0"/>
              <w:ind w:right="75"/>
            </w:pPr>
            <w:r>
              <w:rPr>
                <w:rtl/>
              </w:rPr>
              <w:t>1995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 xml:space="preserve"> مدرس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  <w:tr w:rsidR="003470AB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bidi w:val="0"/>
              <w:ind w:right="75"/>
            </w:pPr>
            <w:r>
              <w:rPr>
                <w:rtl/>
              </w:rPr>
              <w:t>2000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 xml:space="preserve"> استاذ مساعد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  <w:tr w:rsidR="003470AB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bidi w:val="0"/>
              <w:ind w:right="75"/>
              <w:rPr>
                <w:rtl/>
              </w:rPr>
            </w:pPr>
            <w:r>
              <w:rPr>
                <w:rtl/>
              </w:rPr>
              <w:t>2006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jc w:val="left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 xml:space="preserve"> استاذ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SA"/>
              </w:rPr>
              <w:t xml:space="preserve"> كلية الطب البشرى بنها</w:t>
            </w:r>
          </w:p>
        </w:tc>
      </w:tr>
      <w:tr w:rsidR="003470AB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bidi w:val="0"/>
              <w:ind w:right="75"/>
              <w:rPr>
                <w:rtl/>
              </w:rPr>
            </w:pPr>
            <w:r>
              <w:rPr>
                <w:rtl/>
              </w:rPr>
              <w:t>2016</w:t>
            </w:r>
            <w:bookmarkStart w:id="0" w:name="_GoBack"/>
            <w:bookmarkEnd w:id="0"/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jc w:val="left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 xml:space="preserve"> استاذ متفرغ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</w:tbl>
    <w:p w:rsidR="003470AB" w:rsidRDefault="003470AB" w:rsidP="003470AB">
      <w:pPr>
        <w:bidi w:val="0"/>
        <w:spacing w:after="387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470AB" w:rsidRDefault="003470AB" w:rsidP="003470AB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70AB" w:rsidRDefault="003470AB" w:rsidP="003470AB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70AB" w:rsidRDefault="003470AB" w:rsidP="003470AB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70AB" w:rsidRDefault="003470AB" w:rsidP="003470AB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70AB" w:rsidRDefault="003470AB" w:rsidP="003470AB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470AB" w:rsidRDefault="003470AB" w:rsidP="003470AB">
      <w:pPr>
        <w:spacing w:after="5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u w:val="single" w:color="000000"/>
          <w:rtl/>
          <w:lang w:bidi="ar-SA"/>
        </w:rPr>
        <w:t xml:space="preserve">المهارات اللغويه </w:t>
      </w:r>
    </w:p>
    <w:tbl>
      <w:tblPr>
        <w:tblStyle w:val="TableGrid"/>
        <w:tblW w:w="9584" w:type="dxa"/>
        <w:tblInd w:w="-110" w:type="dxa"/>
        <w:tblCellMar>
          <w:top w:w="20" w:type="dxa"/>
          <w:left w:w="115" w:type="dxa"/>
          <w:right w:w="35" w:type="dxa"/>
        </w:tblCellMar>
        <w:tblLook w:val="04A0" w:firstRow="1" w:lastRow="0" w:firstColumn="1" w:lastColumn="0" w:noHBand="0" w:noVBand="1"/>
      </w:tblPr>
      <w:tblGrid>
        <w:gridCol w:w="2396"/>
        <w:gridCol w:w="2396"/>
        <w:gridCol w:w="2396"/>
        <w:gridCol w:w="2396"/>
      </w:tblGrid>
      <w:tr w:rsidR="003470AB" w:rsidTr="00A3754B">
        <w:trPr>
          <w:trHeight w:val="49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الكتابه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التحدث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القراءه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اللغه </w:t>
            </w:r>
          </w:p>
        </w:tc>
      </w:tr>
      <w:tr w:rsidR="003470AB" w:rsidTr="00A3754B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lastRenderedPageBreak/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العربيه </w:t>
            </w:r>
          </w:p>
        </w:tc>
      </w:tr>
      <w:tr w:rsidR="003470AB" w:rsidTr="00A3754B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جيد جد ا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جيد جد ا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الانجليزيه </w:t>
            </w:r>
          </w:p>
        </w:tc>
      </w:tr>
      <w:tr w:rsidR="003470AB" w:rsidTr="00A3754B">
        <w:trPr>
          <w:trHeight w:val="49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الفرنسيه </w:t>
            </w:r>
          </w:p>
        </w:tc>
      </w:tr>
      <w:tr w:rsidR="003470AB" w:rsidTr="00A3754B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B" w:rsidRDefault="003470AB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اخرى </w:t>
            </w:r>
          </w:p>
        </w:tc>
      </w:tr>
    </w:tbl>
    <w:p w:rsidR="003470AB" w:rsidRDefault="003470AB" w:rsidP="003470AB">
      <w:pPr>
        <w:spacing w:after="315"/>
        <w:ind w:left="77" w:hanging="10"/>
        <w:jc w:val="left"/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>المهارات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</w:rPr>
        <w:t>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</w:t>
      </w:r>
    </w:p>
    <w:p w:rsidR="003470AB" w:rsidRDefault="003470AB" w:rsidP="003470AB">
      <w:pPr>
        <w:spacing w:after="413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المهارات الاكاديميه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3470AB" w:rsidRPr="00BF6B85" w:rsidRDefault="003470AB" w:rsidP="003470AB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تدريس الجلسات العمليه لمادة الفارماكولوجى </w:t>
      </w:r>
    </w:p>
    <w:p w:rsidR="003470AB" w:rsidRPr="00BF6B85" w:rsidRDefault="003470AB" w:rsidP="003470AB">
      <w:pPr>
        <w:numPr>
          <w:ilvl w:val="0"/>
          <w:numId w:val="1"/>
        </w:numPr>
        <w:ind w:left="782" w:hanging="371"/>
        <w:jc w:val="left"/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المشاركة فى اعمال الجودة بقسم الفارماكولوجى</w:t>
      </w:r>
    </w:p>
    <w:p w:rsidR="003470AB" w:rsidRPr="00BF6B85" w:rsidRDefault="003470AB" w:rsidP="003470AB">
      <w:pPr>
        <w:numPr>
          <w:ilvl w:val="0"/>
          <w:numId w:val="1"/>
        </w:numPr>
        <w:ind w:left="782" w:hanging="371"/>
        <w:jc w:val="left"/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المشاركة فى اعمال الجودة بكلية الطب البشرى جامعة بنها</w:t>
      </w:r>
    </w:p>
    <w:p w:rsidR="003470AB" w:rsidRPr="00BF6B85" w:rsidRDefault="003470AB" w:rsidP="003470AB">
      <w:pPr>
        <w:numPr>
          <w:ilvl w:val="0"/>
          <w:numId w:val="1"/>
        </w:numPr>
        <w:ind w:left="782" w:hanging="371"/>
        <w:jc w:val="left"/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المشاركة فى وضع الامتحانات العملية بالقسم</w:t>
      </w:r>
    </w:p>
    <w:p w:rsidR="003470AB" w:rsidRDefault="003470AB" w:rsidP="003470AB">
      <w:pPr>
        <w:ind w:left="411"/>
        <w:jc w:val="left"/>
      </w:pPr>
    </w:p>
    <w:p w:rsidR="003470AB" w:rsidRDefault="003470AB" w:rsidP="003470AB">
      <w:pPr>
        <w:bidi w:val="0"/>
        <w:spacing w:after="192"/>
        <w:ind w:right="84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470AB" w:rsidRDefault="003470AB" w:rsidP="003470AB">
      <w:pPr>
        <w:spacing w:after="5"/>
        <w:ind w:left="79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النشاطات والخبرات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3470AB" w:rsidRDefault="003470AB" w:rsidP="003470AB">
      <w:pPr>
        <w:bidi w:val="0"/>
        <w:spacing w:after="293"/>
        <w:ind w:right="826"/>
      </w:pPr>
      <w:r>
        <w:rPr>
          <w:rFonts w:ascii="Times New Roman" w:eastAsia="Times New Roman" w:hAnsi="Times New Roman" w:cs="Times New Roman"/>
          <w:b/>
          <w:sz w:val="12"/>
        </w:rPr>
        <w:t xml:space="preserve"> </w:t>
      </w:r>
    </w:p>
    <w:p w:rsidR="003470AB" w:rsidRDefault="003470AB" w:rsidP="003470AB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المشاركه فى اعمال الجوده بقسم الفارماكولوجى </w:t>
      </w:r>
    </w:p>
    <w:p w:rsidR="003470AB" w:rsidRDefault="003470AB" w:rsidP="003470AB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المشاركه فى اعمال الجوده بكلية الطب البشرى جامعة بنها </w:t>
      </w:r>
    </w:p>
    <w:p w:rsidR="003470AB" w:rsidRDefault="003470AB" w:rsidP="003470AB">
      <w:pPr>
        <w:spacing w:after="413"/>
        <w:ind w:left="-5" w:hanging="10"/>
        <w:rPr>
          <w:rFonts w:ascii="Times New Roman" w:eastAsia="Times New Roman" w:hAnsi="Times New Roman" w:cs="Times New Roman"/>
          <w:b/>
          <w:sz w:val="28"/>
        </w:rPr>
      </w:pPr>
    </w:p>
    <w:p w:rsidR="003470AB" w:rsidRDefault="003470AB" w:rsidP="003470AB">
      <w:pPr>
        <w:spacing w:after="413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المهارات الشخصيه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3470AB" w:rsidRDefault="003470AB" w:rsidP="003470AB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القدره على اتخاذ القرا ر </w:t>
      </w:r>
    </w:p>
    <w:p w:rsidR="003470AB" w:rsidRDefault="003470AB" w:rsidP="003470AB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القدره على المرونه والاستجابه للتغيرات </w:t>
      </w:r>
    </w:p>
    <w:p w:rsidR="000E72FB" w:rsidRDefault="003470AB" w:rsidP="003470AB"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القدره على العمل كجزء من الفري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ق</w:t>
      </w:r>
    </w:p>
    <w:sectPr w:rsidR="000E72F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F1EB7"/>
    <w:multiLevelType w:val="hybridMultilevel"/>
    <w:tmpl w:val="FFFFFFFF"/>
    <w:lvl w:ilvl="0" w:tplc="337220F4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725BD6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24F0C0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189112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241BA2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683006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00203A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DC752E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B8D294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D3"/>
    <w:rsid w:val="000E72FB"/>
    <w:rsid w:val="003470AB"/>
    <w:rsid w:val="008D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700D8"/>
  <w15:chartTrackingRefBased/>
  <w15:docId w15:val="{8CC176EC-0A48-4F75-AD90-DB5A90AB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0AB"/>
    <w:pPr>
      <w:bidi/>
      <w:jc w:val="right"/>
    </w:pPr>
    <w:rPr>
      <w:rFonts w:ascii="Calibri" w:eastAsia="Calibri" w:hAnsi="Calibri" w:cs="Calibri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470A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first</cp:lastModifiedBy>
  <cp:revision>2</cp:revision>
  <dcterms:created xsi:type="dcterms:W3CDTF">2026-01-17T22:30:00Z</dcterms:created>
  <dcterms:modified xsi:type="dcterms:W3CDTF">2026-01-17T22:35:00Z</dcterms:modified>
</cp:coreProperties>
</file>